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EFE" w:rsidRDefault="00F25EFE" w:rsidP="00334D57">
      <w:pPr>
        <w:pStyle w:val="Body"/>
        <w:spacing w:line="360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CA" w:eastAsia="en-US"/>
        </w:rPr>
      </w:pPr>
      <w:bookmarkStart w:id="0" w:name="_GoBack"/>
      <w:bookmarkEnd w:id="0"/>
      <w:r w:rsidRPr="00F25EFE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CA" w:eastAsia="en-US"/>
        </w:rPr>
        <w:t xml:space="preserve">Convocation 2015: Symons Teaching Award, </w:t>
      </w:r>
      <w:proofErr w:type="spellStart"/>
      <w:r w:rsidRPr="00F25EFE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CA" w:eastAsia="en-US"/>
        </w:rPr>
        <w:t>Marg</w:t>
      </w:r>
      <w:proofErr w:type="spellEnd"/>
      <w:r w:rsidRPr="00F25EFE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CA" w:eastAsia="en-US"/>
        </w:rPr>
        <w:t xml:space="preserve"> Hobbs </w:t>
      </w:r>
    </w:p>
    <w:p w:rsidR="00334D57" w:rsidRPr="00334D57" w:rsidRDefault="00F25EFE" w:rsidP="00334D57">
      <w:pPr>
        <w:pStyle w:val="Body"/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52</w:t>
      </w:r>
      <w:r w:rsidR="00334D57">
        <w:rPr>
          <w:rFonts w:ascii="Times New Roman" w:hAnsi="Times New Roman" w:cs="Times New Roman"/>
          <w:b/>
          <w:sz w:val="24"/>
        </w:rPr>
        <w:t xml:space="preserve"> seconds in length</w:t>
      </w:r>
    </w:p>
    <w:p w:rsidR="0014436F" w:rsidRDefault="00F25EFE" w:rsidP="0014436F">
      <w:pPr>
        <w:pStyle w:val="Body"/>
        <w:spacing w:line="276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Marg</w:t>
      </w:r>
      <w:proofErr w:type="spellEnd"/>
      <w:r>
        <w:rPr>
          <w:rFonts w:ascii="Times New Roman" w:hAnsi="Times New Roman" w:cs="Times New Roman"/>
          <w:sz w:val="24"/>
        </w:rPr>
        <w:t xml:space="preserve"> Hobbs </w:t>
      </w:r>
      <w:r w:rsidR="0094523D">
        <w:rPr>
          <w:rFonts w:ascii="Times New Roman" w:hAnsi="Times New Roman" w:cs="Times New Roman"/>
          <w:sz w:val="24"/>
        </w:rPr>
        <w:t>speaking</w:t>
      </w:r>
    </w:p>
    <w:p w:rsidR="0014436F" w:rsidRDefault="0014436F" w:rsidP="0014436F">
      <w:pPr>
        <w:pStyle w:val="Body"/>
        <w:spacing w:line="276" w:lineRule="auto"/>
        <w:rPr>
          <w:rFonts w:ascii="Times New Roman" w:hAnsi="Times New Roman" w:cs="Times New Roman"/>
          <w:sz w:val="24"/>
        </w:rPr>
      </w:pPr>
    </w:p>
    <w:p w:rsidR="00C353FF" w:rsidRDefault="00F25EFE" w:rsidP="00F25EFE">
      <w:pPr>
        <w:pStyle w:val="Body"/>
        <w:spacing w:line="276" w:lineRule="auto"/>
      </w:pPr>
      <w:r w:rsidRPr="00F25EFE">
        <w:rPr>
          <w:rFonts w:ascii="Times New Roman" w:hAnsi="Times New Roman" w:cs="Times New Roman"/>
          <w:sz w:val="24"/>
        </w:rPr>
        <w:t xml:space="preserve">This is a beautiful day and I'm so </w:t>
      </w:r>
      <w:proofErr w:type="spellStart"/>
      <w:r w:rsidRPr="00F25EFE">
        <w:rPr>
          <w:rFonts w:ascii="Times New Roman" w:hAnsi="Times New Roman" w:cs="Times New Roman"/>
          <w:sz w:val="24"/>
        </w:rPr>
        <w:t>honured</w:t>
      </w:r>
      <w:proofErr w:type="spellEnd"/>
      <w:r w:rsidRPr="00F25EFE">
        <w:rPr>
          <w:rFonts w:ascii="Times New Roman" w:hAnsi="Times New Roman" w:cs="Times New Roman"/>
          <w:sz w:val="24"/>
        </w:rPr>
        <w:t xml:space="preserve"> to receive this award I came to this university first as an undergraduate student in 1975 which was the best decision I ever made. I did my graduate work at the University of Toronto and was so lucky to come back here and my whole career as a University professor has been at Trent University. It's just a fabulous place and gorgeous settings, days like this are typical here, the river the </w:t>
      </w:r>
      <w:proofErr w:type="gramStart"/>
      <w:r w:rsidRPr="00F25EFE">
        <w:rPr>
          <w:rFonts w:ascii="Times New Roman" w:hAnsi="Times New Roman" w:cs="Times New Roman"/>
          <w:sz w:val="24"/>
        </w:rPr>
        <w:t>faculty are</w:t>
      </w:r>
      <w:proofErr w:type="gramEnd"/>
      <w:r w:rsidRPr="00F25EFE">
        <w:rPr>
          <w:rFonts w:ascii="Times New Roman" w:hAnsi="Times New Roman" w:cs="Times New Roman"/>
          <w:sz w:val="24"/>
        </w:rPr>
        <w:t xml:space="preserve"> fantastic and our students are so great. They're innovative they're creative and they want to go places so a great day for everyone today and there are other wonderful award winners all so well deserved so it's a very great </w:t>
      </w:r>
      <w:proofErr w:type="spellStart"/>
      <w:r w:rsidRPr="00F25EFE">
        <w:rPr>
          <w:rFonts w:ascii="Times New Roman" w:hAnsi="Times New Roman" w:cs="Times New Roman"/>
          <w:sz w:val="24"/>
        </w:rPr>
        <w:t>honour</w:t>
      </w:r>
      <w:proofErr w:type="spellEnd"/>
      <w:r w:rsidRPr="00F25EFE">
        <w:rPr>
          <w:rFonts w:ascii="Times New Roman" w:hAnsi="Times New Roman" w:cs="Times New Roman"/>
          <w:sz w:val="24"/>
        </w:rPr>
        <w:t xml:space="preserve"> for me as a Gender and Women's Studies faculty member and also as a former student.</w:t>
      </w:r>
    </w:p>
    <w:sectPr w:rsidR="00C353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D57"/>
    <w:rsid w:val="000437CB"/>
    <w:rsid w:val="00123CD4"/>
    <w:rsid w:val="0014436F"/>
    <w:rsid w:val="001D31C3"/>
    <w:rsid w:val="002C5F49"/>
    <w:rsid w:val="00334D57"/>
    <w:rsid w:val="00612DDA"/>
    <w:rsid w:val="006C6D3F"/>
    <w:rsid w:val="008C553F"/>
    <w:rsid w:val="008D5B10"/>
    <w:rsid w:val="0094523D"/>
    <w:rsid w:val="00B778EC"/>
    <w:rsid w:val="00C26AFD"/>
    <w:rsid w:val="00C353FF"/>
    <w:rsid w:val="00C56807"/>
    <w:rsid w:val="00F25EFE"/>
    <w:rsid w:val="00F3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4D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334D57"/>
    <w:pPr>
      <w:spacing w:after="0" w:line="240" w:lineRule="auto"/>
    </w:pPr>
    <w:rPr>
      <w:rFonts w:ascii="Helvetica" w:eastAsia="Arial Unicode MS" w:hAnsi="Arial Unicode MS" w:cs="Arial Unicode MS"/>
      <w:color w:val="000000"/>
      <w:lang w:val="en-US" w:eastAsia="en-CA"/>
    </w:rPr>
  </w:style>
  <w:style w:type="character" w:customStyle="1" w:styleId="Heading1Char">
    <w:name w:val="Heading 1 Char"/>
    <w:basedOn w:val="DefaultParagraphFont"/>
    <w:link w:val="Heading1"/>
    <w:uiPriority w:val="9"/>
    <w:rsid w:val="00334D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4D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334D57"/>
    <w:pPr>
      <w:spacing w:after="0" w:line="240" w:lineRule="auto"/>
    </w:pPr>
    <w:rPr>
      <w:rFonts w:ascii="Helvetica" w:eastAsia="Arial Unicode MS" w:hAnsi="Arial Unicode MS" w:cs="Arial Unicode MS"/>
      <w:color w:val="000000"/>
      <w:lang w:val="en-US" w:eastAsia="en-CA"/>
    </w:rPr>
  </w:style>
  <w:style w:type="character" w:customStyle="1" w:styleId="Heading1Char">
    <w:name w:val="Heading 1 Char"/>
    <w:basedOn w:val="DefaultParagraphFont"/>
    <w:link w:val="Heading1"/>
    <w:uiPriority w:val="9"/>
    <w:rsid w:val="00334D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Marilyn Strain</cp:lastModifiedBy>
  <cp:revision>2</cp:revision>
  <dcterms:created xsi:type="dcterms:W3CDTF">2015-06-03T15:55:00Z</dcterms:created>
  <dcterms:modified xsi:type="dcterms:W3CDTF">2015-06-03T15:55:00Z</dcterms:modified>
</cp:coreProperties>
</file>